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C0" w:rsidRPr="00BC0683" w:rsidRDefault="00CE36C0" w:rsidP="000136E5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C0683">
        <w:rPr>
          <w:rFonts w:ascii="Times New Roman" w:hAnsi="Times New Roman"/>
          <w:b/>
          <w:color w:val="FF0000"/>
          <w:sz w:val="24"/>
          <w:szCs w:val="24"/>
        </w:rPr>
        <w:t xml:space="preserve">Wykłady do wyboru na Wydziale </w:t>
      </w:r>
      <w:proofErr w:type="gramStart"/>
      <w:r w:rsidRPr="00BC0683">
        <w:rPr>
          <w:rFonts w:ascii="Times New Roman" w:hAnsi="Times New Roman"/>
          <w:b/>
          <w:color w:val="FF0000"/>
          <w:sz w:val="24"/>
          <w:szCs w:val="24"/>
        </w:rPr>
        <w:t xml:space="preserve">Towaroznawstwa </w:t>
      </w:r>
      <w:r w:rsidR="00981043" w:rsidRPr="00BC0683">
        <w:rPr>
          <w:rFonts w:ascii="Times New Roman" w:hAnsi="Times New Roman"/>
          <w:b/>
          <w:color w:val="FF0000"/>
          <w:sz w:val="24"/>
          <w:szCs w:val="24"/>
        </w:rPr>
        <w:t xml:space="preserve"> studia</w:t>
      </w:r>
      <w:proofErr w:type="gramEnd"/>
      <w:r w:rsidRPr="00BC0683">
        <w:rPr>
          <w:rFonts w:ascii="Times New Roman" w:hAnsi="Times New Roman"/>
          <w:b/>
          <w:color w:val="FF0000"/>
          <w:sz w:val="24"/>
          <w:szCs w:val="24"/>
        </w:rPr>
        <w:t xml:space="preserve"> niestacjonarn</w:t>
      </w:r>
      <w:r w:rsidR="00981043" w:rsidRPr="00BC0683">
        <w:rPr>
          <w:rFonts w:ascii="Times New Roman" w:hAnsi="Times New Roman"/>
          <w:b/>
          <w:color w:val="FF0000"/>
          <w:sz w:val="24"/>
          <w:szCs w:val="24"/>
        </w:rPr>
        <w:t>e</w:t>
      </w:r>
    </w:p>
    <w:p w:rsidR="00981043" w:rsidRPr="00BC0683" w:rsidRDefault="00981043" w:rsidP="000136E5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C0683">
        <w:rPr>
          <w:rFonts w:ascii="Times New Roman" w:hAnsi="Times New Roman"/>
          <w:b/>
          <w:color w:val="FF0000"/>
          <w:sz w:val="24"/>
          <w:szCs w:val="24"/>
        </w:rPr>
        <w:t>Rok akademicki 2017/18</w:t>
      </w:r>
    </w:p>
    <w:p w:rsidR="005529CE" w:rsidRPr="00BC0683" w:rsidRDefault="005529CE" w:rsidP="005529CE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29CE" w:rsidRPr="006531E6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1E6">
        <w:rPr>
          <w:rFonts w:ascii="Times New Roman" w:hAnsi="Times New Roman"/>
          <w:sz w:val="24"/>
          <w:szCs w:val="24"/>
        </w:rPr>
        <w:t xml:space="preserve"> </w:t>
      </w:r>
      <w:r w:rsidRPr="000136E5">
        <w:rPr>
          <w:rFonts w:ascii="Times New Roman" w:hAnsi="Times New Roman"/>
          <w:b/>
          <w:bCs/>
          <w:sz w:val="24"/>
          <w:szCs w:val="24"/>
        </w:rPr>
        <w:t>„Analiza strategiczna w przedsiębiorstwie”,</w:t>
      </w:r>
      <w:r>
        <w:rPr>
          <w:rFonts w:ascii="Times New Roman" w:hAnsi="Times New Roman"/>
          <w:sz w:val="24"/>
          <w:szCs w:val="24"/>
        </w:rPr>
        <w:t xml:space="preserve"> dr hab. Wiesław Łukasiński, 18</w:t>
      </w:r>
      <w:r w:rsidRPr="006531E6">
        <w:rPr>
          <w:rFonts w:ascii="Times New Roman" w:hAnsi="Times New Roman"/>
          <w:sz w:val="24"/>
          <w:szCs w:val="24"/>
        </w:rPr>
        <w:t xml:space="preserve"> h.</w:t>
      </w:r>
    </w:p>
    <w:p w:rsidR="005529CE" w:rsidRPr="007830D8" w:rsidRDefault="005529CE" w:rsidP="00552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</w:t>
      </w:r>
      <w:proofErr w:type="gramStart"/>
      <w:r w:rsidRPr="000136E5">
        <w:rPr>
          <w:rFonts w:ascii="Times New Roman" w:hAnsi="Times New Roman"/>
          <w:b/>
          <w:bCs/>
          <w:sz w:val="24"/>
          <w:szCs w:val="24"/>
        </w:rPr>
        <w:t>Asystent jakości</w:t>
      </w:r>
      <w:proofErr w:type="gramEnd"/>
      <w:r w:rsidRPr="000136E5">
        <w:rPr>
          <w:rFonts w:ascii="Times New Roman" w:hAnsi="Times New Roman"/>
          <w:b/>
          <w:bCs/>
          <w:sz w:val="24"/>
          <w:szCs w:val="24"/>
        </w:rPr>
        <w:t>”,</w:t>
      </w:r>
      <w:r w:rsidRPr="00783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 inż. Marek Salerno-Kochan, 9</w:t>
      </w:r>
      <w:r w:rsidRPr="007830D8">
        <w:rPr>
          <w:rFonts w:ascii="Times New Roman" w:hAnsi="Times New Roman"/>
          <w:sz w:val="24"/>
          <w:szCs w:val="24"/>
        </w:rPr>
        <w:t xml:space="preserve"> h.</w:t>
      </w:r>
    </w:p>
    <w:p w:rsidR="005529CE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„Autentyczność żywności”,</w:t>
      </w:r>
      <w:r w:rsidRPr="00A2218D">
        <w:rPr>
          <w:rFonts w:ascii="Times New Roman" w:hAnsi="Times New Roman"/>
          <w:sz w:val="24"/>
          <w:szCs w:val="24"/>
        </w:rPr>
        <w:t xml:space="preserve"> Dr inż. Grzegorz Suwała, 9 h.</w:t>
      </w:r>
    </w:p>
    <w:p w:rsidR="006D2610" w:rsidRPr="006D2610" w:rsidRDefault="000136E5" w:rsidP="006D2610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0136E5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6D2610" w:rsidRPr="000136E5">
        <w:rPr>
          <w:rFonts w:ascii="Times New Roman" w:hAnsi="Times New Roman"/>
          <w:b/>
          <w:bCs/>
          <w:sz w:val="24"/>
          <w:szCs w:val="24"/>
          <w:lang w:val="en-US"/>
        </w:rPr>
        <w:t>Business Communication”,</w:t>
      </w:r>
      <w:r w:rsidR="006D2610" w:rsidRPr="006D2610">
        <w:rPr>
          <w:rFonts w:ascii="Times New Roman" w:hAnsi="Times New Roman"/>
          <w:sz w:val="24"/>
          <w:szCs w:val="24"/>
          <w:lang w:val="en-US"/>
        </w:rPr>
        <w:t xml:space="preserve"> mg</w:t>
      </w:r>
      <w:r w:rsidR="006D2610">
        <w:rPr>
          <w:rFonts w:ascii="Times New Roman" w:hAnsi="Times New Roman"/>
          <w:sz w:val="24"/>
          <w:szCs w:val="24"/>
          <w:lang w:val="en-US"/>
        </w:rPr>
        <w:t xml:space="preserve">r </w:t>
      </w:r>
      <w:proofErr w:type="spellStart"/>
      <w:r w:rsidR="006D2610">
        <w:rPr>
          <w:rFonts w:ascii="Times New Roman" w:hAnsi="Times New Roman"/>
          <w:sz w:val="24"/>
          <w:szCs w:val="24"/>
          <w:lang w:val="en-US"/>
        </w:rPr>
        <w:t>Lucyna</w:t>
      </w:r>
      <w:proofErr w:type="spellEnd"/>
      <w:r w:rsidR="006D26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D2610">
        <w:rPr>
          <w:rFonts w:ascii="Times New Roman" w:hAnsi="Times New Roman"/>
          <w:sz w:val="24"/>
          <w:szCs w:val="24"/>
          <w:lang w:val="en-US"/>
        </w:rPr>
        <w:t>Wilinkiewiz-Górniak</w:t>
      </w:r>
      <w:proofErr w:type="spellEnd"/>
      <w:r w:rsidR="006D2610">
        <w:rPr>
          <w:rFonts w:ascii="Times New Roman" w:hAnsi="Times New Roman"/>
          <w:sz w:val="24"/>
          <w:szCs w:val="24"/>
          <w:lang w:val="en-US"/>
        </w:rPr>
        <w:t>, 18</w:t>
      </w:r>
      <w:r w:rsidR="006D2610" w:rsidRPr="006D2610">
        <w:rPr>
          <w:rFonts w:ascii="Times New Roman" w:hAnsi="Times New Roman"/>
          <w:sz w:val="24"/>
          <w:szCs w:val="24"/>
          <w:lang w:val="en-US"/>
        </w:rPr>
        <w:t xml:space="preserve"> h.</w:t>
      </w:r>
    </w:p>
    <w:p w:rsidR="005529CE" w:rsidRPr="005529CE" w:rsidRDefault="005529CE" w:rsidP="00552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  <w:lang w:val="en-US"/>
        </w:rPr>
        <w:t>“Future trends in the food industry”,</w:t>
      </w:r>
      <w:r w:rsidRPr="005529CE">
        <w:rPr>
          <w:rFonts w:ascii="Times New Roman" w:hAnsi="Times New Roman"/>
          <w:sz w:val="24"/>
          <w:szCs w:val="24"/>
          <w:lang w:val="en-US"/>
        </w:rPr>
        <w:t xml:space="preserve"> Dr </w:t>
      </w:r>
      <w:proofErr w:type="spellStart"/>
      <w:proofErr w:type="gramStart"/>
      <w:r w:rsidRPr="005529CE">
        <w:rPr>
          <w:rFonts w:ascii="Times New Roman" w:hAnsi="Times New Roman"/>
          <w:sz w:val="24"/>
          <w:szCs w:val="24"/>
          <w:lang w:val="en-US"/>
        </w:rPr>
        <w:t>inż</w:t>
      </w:r>
      <w:proofErr w:type="spellEnd"/>
      <w:proofErr w:type="gramEnd"/>
      <w:r w:rsidRPr="005529C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529CE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proofErr w:type="gramStart"/>
      <w:r w:rsidRPr="005529CE">
        <w:rPr>
          <w:rFonts w:ascii="Times New Roman" w:hAnsi="Times New Roman"/>
          <w:sz w:val="24"/>
          <w:szCs w:val="24"/>
        </w:rPr>
        <w:t>Miśniakiewicz</w:t>
      </w:r>
      <w:proofErr w:type="spellEnd"/>
      <w:r w:rsidRPr="005529CE">
        <w:rPr>
          <w:rFonts w:ascii="Times New Roman" w:hAnsi="Times New Roman"/>
          <w:sz w:val="24"/>
          <w:szCs w:val="24"/>
        </w:rPr>
        <w:t xml:space="preserve"> -  9 h</w:t>
      </w:r>
      <w:proofErr w:type="gramEnd"/>
      <w:r w:rsidRPr="005529CE">
        <w:rPr>
          <w:rFonts w:ascii="Times New Roman" w:hAnsi="Times New Roman"/>
          <w:sz w:val="24"/>
          <w:szCs w:val="24"/>
        </w:rPr>
        <w:t>,</w:t>
      </w:r>
      <w:r w:rsidR="0010433F">
        <w:rPr>
          <w:rFonts w:ascii="Times New Roman" w:hAnsi="Times New Roman"/>
          <w:sz w:val="24"/>
          <w:szCs w:val="24"/>
        </w:rPr>
        <w:t xml:space="preserve">            </w:t>
      </w:r>
      <w:r w:rsidRPr="005529CE">
        <w:rPr>
          <w:rFonts w:ascii="Times New Roman" w:hAnsi="Times New Roman"/>
          <w:sz w:val="24"/>
          <w:szCs w:val="24"/>
        </w:rPr>
        <w:t xml:space="preserve"> (wykład w języku angielskim).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„Innowacyjność w produkcji żywności”,</w:t>
      </w:r>
      <w:r w:rsidRPr="00A2218D">
        <w:rPr>
          <w:rFonts w:ascii="Times New Roman" w:hAnsi="Times New Roman"/>
          <w:sz w:val="24"/>
          <w:szCs w:val="24"/>
        </w:rPr>
        <w:t xml:space="preserve"> Dr inż. Małgorzata </w:t>
      </w:r>
      <w:proofErr w:type="spellStart"/>
      <w:r w:rsidRPr="00A2218D">
        <w:rPr>
          <w:rFonts w:ascii="Times New Roman" w:hAnsi="Times New Roman"/>
          <w:sz w:val="24"/>
          <w:szCs w:val="24"/>
        </w:rPr>
        <w:t>Miśniakiewicz</w:t>
      </w:r>
      <w:proofErr w:type="spellEnd"/>
      <w:r w:rsidRPr="00A2218D">
        <w:rPr>
          <w:rFonts w:ascii="Times New Roman" w:hAnsi="Times New Roman"/>
          <w:sz w:val="24"/>
          <w:szCs w:val="24"/>
        </w:rPr>
        <w:t xml:space="preserve"> - 1</w:t>
      </w:r>
      <w:r w:rsidR="0010433F">
        <w:rPr>
          <w:rFonts w:ascii="Times New Roman" w:hAnsi="Times New Roman"/>
          <w:sz w:val="24"/>
          <w:szCs w:val="24"/>
        </w:rPr>
        <w:t>8</w:t>
      </w:r>
      <w:r w:rsidRPr="00A2218D">
        <w:rPr>
          <w:rFonts w:ascii="Times New Roman" w:hAnsi="Times New Roman"/>
          <w:sz w:val="24"/>
          <w:szCs w:val="24"/>
        </w:rPr>
        <w:t xml:space="preserve"> h.</w:t>
      </w:r>
    </w:p>
    <w:p w:rsidR="005529CE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„Inżynieria przemysłu tłuszczowego”</w:t>
      </w:r>
      <w:r w:rsidR="000136E5">
        <w:rPr>
          <w:rFonts w:ascii="Times New Roman" w:hAnsi="Times New Roman"/>
          <w:b/>
          <w:bCs/>
          <w:sz w:val="24"/>
          <w:szCs w:val="24"/>
        </w:rPr>
        <w:t>,</w:t>
      </w:r>
      <w:r w:rsidRPr="003279E0">
        <w:rPr>
          <w:rFonts w:ascii="Times New Roman" w:hAnsi="Times New Roman"/>
          <w:sz w:val="24"/>
          <w:szCs w:val="24"/>
        </w:rPr>
        <w:t xml:space="preserve"> Prof. dr hab. inż. Bronisław </w:t>
      </w:r>
      <w:proofErr w:type="gramStart"/>
      <w:r w:rsidRPr="003279E0">
        <w:rPr>
          <w:rFonts w:ascii="Times New Roman" w:hAnsi="Times New Roman"/>
          <w:sz w:val="24"/>
          <w:szCs w:val="24"/>
        </w:rPr>
        <w:t xml:space="preserve">Buczek, </w:t>
      </w:r>
      <w:r w:rsidR="0010433F">
        <w:rPr>
          <w:rFonts w:ascii="Times New Roman" w:hAnsi="Times New Roman"/>
          <w:sz w:val="24"/>
          <w:szCs w:val="24"/>
        </w:rPr>
        <w:t xml:space="preserve">                         </w:t>
      </w:r>
      <w:r w:rsidRPr="003279E0">
        <w:rPr>
          <w:rFonts w:ascii="Times New Roman" w:hAnsi="Times New Roman"/>
          <w:sz w:val="24"/>
          <w:szCs w:val="24"/>
        </w:rPr>
        <w:t>dr</w:t>
      </w:r>
      <w:proofErr w:type="gramEnd"/>
      <w:r w:rsidRPr="003279E0">
        <w:rPr>
          <w:rFonts w:ascii="Times New Roman" w:hAnsi="Times New Roman"/>
          <w:sz w:val="24"/>
          <w:szCs w:val="24"/>
        </w:rPr>
        <w:t xml:space="preserve"> inż. Lidia Ostasz, </w:t>
      </w:r>
      <w:r w:rsidR="00013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h.</w:t>
      </w:r>
    </w:p>
    <w:p w:rsidR="005529CE" w:rsidRPr="005529CE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"Kinetyka procesów”,</w:t>
      </w:r>
      <w:r w:rsidRPr="005529CE">
        <w:rPr>
          <w:rFonts w:ascii="Times New Roman" w:hAnsi="Times New Roman"/>
          <w:sz w:val="24"/>
          <w:szCs w:val="24"/>
        </w:rPr>
        <w:t xml:space="preserve"> Prof. UEK dr hab. inż. Elżbieta Kondratowicz–Pietruszka, 9 h.</w:t>
      </w:r>
    </w:p>
    <w:p w:rsidR="005529CE" w:rsidRPr="00E151D9" w:rsidRDefault="005529CE" w:rsidP="00552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„Konsumencka ocena jakości (e-learning</w:t>
      </w:r>
      <w:proofErr w:type="gramStart"/>
      <w:r w:rsidRPr="000136E5">
        <w:rPr>
          <w:rFonts w:ascii="Times New Roman" w:hAnsi="Times New Roman"/>
          <w:b/>
          <w:bCs/>
          <w:sz w:val="24"/>
          <w:szCs w:val="24"/>
        </w:rPr>
        <w:t>)”</w:t>
      </w:r>
      <w:r>
        <w:rPr>
          <w:rFonts w:ascii="Times New Roman" w:hAnsi="Times New Roman"/>
          <w:sz w:val="24"/>
          <w:szCs w:val="24"/>
        </w:rPr>
        <w:t>, dr</w:t>
      </w:r>
      <w:proofErr w:type="gramEnd"/>
      <w:r>
        <w:rPr>
          <w:rFonts w:ascii="Times New Roman" w:hAnsi="Times New Roman"/>
          <w:sz w:val="24"/>
          <w:szCs w:val="24"/>
        </w:rPr>
        <w:t xml:space="preserve"> inż. Urszula Balon, 18 </w:t>
      </w:r>
      <w:r w:rsidRPr="00E151D9">
        <w:rPr>
          <w:rFonts w:ascii="Times New Roman" w:hAnsi="Times New Roman"/>
          <w:sz w:val="24"/>
          <w:szCs w:val="24"/>
        </w:rPr>
        <w:t>h.</w:t>
      </w:r>
    </w:p>
    <w:p w:rsidR="005529CE" w:rsidRDefault="005529CE" w:rsidP="00552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218D">
        <w:rPr>
          <w:rFonts w:ascii="Times New Roman" w:hAnsi="Times New Roman"/>
          <w:sz w:val="24"/>
          <w:szCs w:val="24"/>
        </w:rPr>
        <w:t xml:space="preserve"> </w:t>
      </w:r>
      <w:r w:rsidRPr="000136E5">
        <w:rPr>
          <w:rFonts w:ascii="Times New Roman" w:hAnsi="Times New Roman"/>
          <w:b/>
          <w:bCs/>
          <w:sz w:val="24"/>
          <w:szCs w:val="24"/>
        </w:rPr>
        <w:t>„Materiały polimerowe”,</w:t>
      </w:r>
      <w:r w:rsidRPr="003279E0">
        <w:rPr>
          <w:rFonts w:ascii="Times New Roman" w:hAnsi="Times New Roman"/>
          <w:sz w:val="24"/>
          <w:szCs w:val="24"/>
        </w:rPr>
        <w:t xml:space="preserve"> Dr Kinga </w:t>
      </w:r>
      <w:proofErr w:type="spellStart"/>
      <w:proofErr w:type="gramStart"/>
      <w:r w:rsidRPr="003279E0">
        <w:rPr>
          <w:rFonts w:ascii="Times New Roman" w:hAnsi="Times New Roman"/>
          <w:sz w:val="24"/>
          <w:szCs w:val="24"/>
        </w:rPr>
        <w:t>Tataruch</w:t>
      </w:r>
      <w:proofErr w:type="spellEnd"/>
      <w:r w:rsidRPr="003279E0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18 h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529CE" w:rsidRPr="005529CE" w:rsidRDefault="005529CE" w:rsidP="00552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 xml:space="preserve">„ Metody analityczne w </w:t>
      </w:r>
      <w:proofErr w:type="gramStart"/>
      <w:r w:rsidRPr="000136E5">
        <w:rPr>
          <w:rFonts w:ascii="Times New Roman" w:hAnsi="Times New Roman"/>
          <w:b/>
          <w:bCs/>
          <w:sz w:val="24"/>
          <w:szCs w:val="24"/>
        </w:rPr>
        <w:t>ocenie jakości</w:t>
      </w:r>
      <w:proofErr w:type="gramEnd"/>
      <w:r w:rsidRPr="000136E5">
        <w:rPr>
          <w:rFonts w:ascii="Times New Roman" w:hAnsi="Times New Roman"/>
          <w:b/>
          <w:bCs/>
          <w:sz w:val="24"/>
          <w:szCs w:val="24"/>
        </w:rPr>
        <w:t xml:space="preserve"> wyrobów”,</w:t>
      </w:r>
      <w:r w:rsidRPr="005529CE">
        <w:rPr>
          <w:rFonts w:ascii="Times New Roman" w:hAnsi="Times New Roman"/>
          <w:sz w:val="24"/>
          <w:szCs w:val="24"/>
        </w:rPr>
        <w:t xml:space="preserve"> Prof. UEK dr hab. inż. Elżbieta Kondratowicz – Pietruszka, dr inż. Lidia Ostasz, 18 h.</w:t>
      </w:r>
    </w:p>
    <w:p w:rsidR="005529CE" w:rsidRPr="005529CE" w:rsidRDefault="005529CE" w:rsidP="00552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„Mikrobiologia produktów żywnościowych”,</w:t>
      </w:r>
      <w:r w:rsidRPr="005529CE">
        <w:rPr>
          <w:rFonts w:ascii="Times New Roman" w:hAnsi="Times New Roman"/>
          <w:sz w:val="24"/>
          <w:szCs w:val="24"/>
        </w:rPr>
        <w:t xml:space="preserve"> Dr inż.</w:t>
      </w:r>
      <w:r w:rsidR="0010433F">
        <w:rPr>
          <w:rFonts w:ascii="Times New Roman" w:hAnsi="Times New Roman"/>
          <w:sz w:val="24"/>
          <w:szCs w:val="24"/>
        </w:rPr>
        <w:t xml:space="preserve"> Justyna Syguła-Cholewińska</w:t>
      </w:r>
      <w:proofErr w:type="gramStart"/>
      <w:r w:rsidR="0010433F">
        <w:rPr>
          <w:rFonts w:ascii="Times New Roman" w:hAnsi="Times New Roman"/>
          <w:sz w:val="24"/>
          <w:szCs w:val="24"/>
        </w:rPr>
        <w:t>,18</w:t>
      </w:r>
      <w:r w:rsidRPr="005529CE">
        <w:rPr>
          <w:rFonts w:ascii="Times New Roman" w:hAnsi="Times New Roman"/>
          <w:sz w:val="24"/>
          <w:szCs w:val="24"/>
        </w:rPr>
        <w:t xml:space="preserve"> h</w:t>
      </w:r>
      <w:proofErr w:type="gramEnd"/>
      <w:r w:rsidRPr="005529CE">
        <w:rPr>
          <w:rFonts w:ascii="Times New Roman" w:hAnsi="Times New Roman"/>
          <w:sz w:val="24"/>
          <w:szCs w:val="24"/>
        </w:rPr>
        <w:t>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„Nowoczesne technologie w produkcji żywności”,</w:t>
      </w:r>
      <w:r w:rsidRPr="00A2218D">
        <w:rPr>
          <w:rFonts w:ascii="Times New Roman" w:hAnsi="Times New Roman"/>
          <w:sz w:val="24"/>
          <w:szCs w:val="24"/>
        </w:rPr>
        <w:t xml:space="preserve"> Dr inż. Grzegorz Suwała, 18 h.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0136E5">
        <w:rPr>
          <w:rFonts w:ascii="Times New Roman" w:hAnsi="Times New Roman"/>
          <w:b/>
          <w:bCs/>
          <w:sz w:val="24"/>
          <w:szCs w:val="24"/>
        </w:rPr>
        <w:t>Organic</w:t>
      </w:r>
      <w:proofErr w:type="spellEnd"/>
      <w:r w:rsidRPr="000136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136E5">
        <w:rPr>
          <w:rFonts w:ascii="Times New Roman" w:hAnsi="Times New Roman"/>
          <w:b/>
          <w:bCs/>
          <w:sz w:val="24"/>
          <w:szCs w:val="24"/>
        </w:rPr>
        <w:t>food”,</w:t>
      </w:r>
      <w:r w:rsidRPr="00A2218D">
        <w:rPr>
          <w:rFonts w:ascii="Times New Roman" w:hAnsi="Times New Roman"/>
          <w:sz w:val="24"/>
          <w:szCs w:val="24"/>
        </w:rPr>
        <w:t xml:space="preserve">   Dr</w:t>
      </w:r>
      <w:proofErr w:type="gramEnd"/>
      <w:r w:rsidRPr="00A2218D">
        <w:rPr>
          <w:rFonts w:ascii="Times New Roman" w:hAnsi="Times New Roman"/>
          <w:sz w:val="24"/>
          <w:szCs w:val="24"/>
        </w:rPr>
        <w:t xml:space="preserve"> inż. Joanna Ptasińska-Marcinkiewicz, 9 h.</w:t>
      </w:r>
    </w:p>
    <w:p w:rsidR="005529CE" w:rsidRPr="005529CE" w:rsidRDefault="005529CE" w:rsidP="00552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 xml:space="preserve">„Pełnomocnik systemu </w:t>
      </w:r>
      <w:proofErr w:type="gramStart"/>
      <w:r w:rsidRPr="000136E5">
        <w:rPr>
          <w:rFonts w:ascii="Times New Roman" w:hAnsi="Times New Roman"/>
          <w:b/>
          <w:bCs/>
          <w:sz w:val="24"/>
          <w:szCs w:val="24"/>
        </w:rPr>
        <w:t>zarządzania jakością</w:t>
      </w:r>
      <w:proofErr w:type="gramEnd"/>
      <w:r w:rsidRPr="000136E5">
        <w:rPr>
          <w:rFonts w:ascii="Times New Roman" w:hAnsi="Times New Roman"/>
          <w:b/>
          <w:bCs/>
          <w:sz w:val="24"/>
          <w:szCs w:val="24"/>
        </w:rPr>
        <w:t>”,</w:t>
      </w:r>
      <w:r w:rsidRPr="00552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 inż. Marek Salerno-Kochan, 9</w:t>
      </w:r>
      <w:r w:rsidRPr="005529CE">
        <w:rPr>
          <w:rFonts w:ascii="Times New Roman" w:hAnsi="Times New Roman"/>
          <w:sz w:val="24"/>
          <w:szCs w:val="24"/>
        </w:rPr>
        <w:t xml:space="preserve"> h.</w:t>
      </w:r>
    </w:p>
    <w:p w:rsidR="005529CE" w:rsidRPr="006531E6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„Proces zarządzania systemem produkcyjnym”,</w:t>
      </w:r>
      <w:r>
        <w:rPr>
          <w:rFonts w:ascii="Times New Roman" w:hAnsi="Times New Roman"/>
          <w:sz w:val="24"/>
          <w:szCs w:val="24"/>
        </w:rPr>
        <w:t xml:space="preserve"> dr hab. Wiesław Łukasiński, 18</w:t>
      </w:r>
      <w:r w:rsidRPr="006531E6">
        <w:rPr>
          <w:rFonts w:ascii="Times New Roman" w:hAnsi="Times New Roman"/>
          <w:sz w:val="24"/>
          <w:szCs w:val="24"/>
        </w:rPr>
        <w:t xml:space="preserve"> h.</w:t>
      </w:r>
    </w:p>
    <w:p w:rsidR="005529CE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„Produkty i procesy przemysłu petrochemicznego”</w:t>
      </w:r>
      <w:r>
        <w:rPr>
          <w:rFonts w:ascii="Times New Roman" w:hAnsi="Times New Roman"/>
          <w:sz w:val="24"/>
          <w:szCs w:val="24"/>
        </w:rPr>
        <w:t>,</w:t>
      </w:r>
      <w:r w:rsidRPr="003279E0">
        <w:rPr>
          <w:rFonts w:ascii="Times New Roman" w:hAnsi="Times New Roman"/>
          <w:sz w:val="24"/>
          <w:szCs w:val="24"/>
        </w:rPr>
        <w:t xml:space="preserve"> Prof. dr hab. inż. Bronisław Buczek, </w:t>
      </w:r>
      <w:r>
        <w:rPr>
          <w:rFonts w:ascii="Times New Roman" w:hAnsi="Times New Roman"/>
          <w:sz w:val="24"/>
          <w:szCs w:val="24"/>
        </w:rPr>
        <w:t>9 h.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„Projektowanie produktów żywnościowych”,</w:t>
      </w:r>
      <w:r w:rsidRPr="00A2218D">
        <w:rPr>
          <w:rFonts w:ascii="Times New Roman" w:hAnsi="Times New Roman"/>
          <w:sz w:val="24"/>
          <w:szCs w:val="24"/>
        </w:rPr>
        <w:t xml:space="preserve"> Dr inż. Małgorzata </w:t>
      </w:r>
      <w:proofErr w:type="spellStart"/>
      <w:r w:rsidRPr="00A2218D">
        <w:rPr>
          <w:rFonts w:ascii="Times New Roman" w:hAnsi="Times New Roman"/>
          <w:sz w:val="24"/>
          <w:szCs w:val="24"/>
        </w:rPr>
        <w:t>Miśniakiewicz</w:t>
      </w:r>
      <w:proofErr w:type="spellEnd"/>
      <w:r w:rsidRPr="00A2218D">
        <w:rPr>
          <w:rFonts w:ascii="Times New Roman" w:hAnsi="Times New Roman"/>
          <w:sz w:val="24"/>
          <w:szCs w:val="24"/>
        </w:rPr>
        <w:t xml:space="preserve"> – 9 h. </w:t>
      </w:r>
    </w:p>
    <w:p w:rsidR="00191CAB" w:rsidRDefault="005529CE" w:rsidP="00191CA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„Przemiany chemiczne i biochemiczne wyrobów”,</w:t>
      </w:r>
      <w:r w:rsidRPr="003279E0">
        <w:rPr>
          <w:rFonts w:ascii="Times New Roman" w:hAnsi="Times New Roman"/>
          <w:sz w:val="24"/>
          <w:szCs w:val="24"/>
        </w:rPr>
        <w:t xml:space="preserve"> Prof. UEK dr hab. inż. Elżbieta Kond</w:t>
      </w:r>
      <w:r>
        <w:rPr>
          <w:rFonts w:ascii="Times New Roman" w:hAnsi="Times New Roman"/>
          <w:sz w:val="24"/>
          <w:szCs w:val="24"/>
        </w:rPr>
        <w:t>ratowicz–Pietruszka,</w:t>
      </w:r>
      <w:r w:rsidRPr="00327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 h.</w:t>
      </w:r>
    </w:p>
    <w:p w:rsidR="00191CAB" w:rsidRPr="000136E5" w:rsidRDefault="000136E5" w:rsidP="00191CA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</w:t>
      </w:r>
      <w:r w:rsidR="00191CAB" w:rsidRPr="000136E5">
        <w:rPr>
          <w:rFonts w:ascii="Times New Roman" w:hAnsi="Times New Roman"/>
          <w:b/>
          <w:bCs/>
          <w:sz w:val="24"/>
          <w:szCs w:val="24"/>
        </w:rPr>
        <w:t>Rola towaroznawcy w rozpatrywaniu reklamacji”,</w:t>
      </w:r>
      <w:r w:rsidR="00191CAB" w:rsidRPr="00191CAB">
        <w:rPr>
          <w:rFonts w:ascii="Times New Roman" w:hAnsi="Times New Roman"/>
          <w:sz w:val="24"/>
          <w:szCs w:val="24"/>
        </w:rPr>
        <w:t xml:space="preserve"> Dr inż. </w:t>
      </w:r>
      <w:r w:rsidR="00191CAB" w:rsidRPr="000136E5">
        <w:rPr>
          <w:rFonts w:ascii="Times New Roman" w:hAnsi="Times New Roman"/>
          <w:sz w:val="24"/>
          <w:szCs w:val="24"/>
        </w:rPr>
        <w:t>Paweł Turek, 18 h.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„Substancje dodatkowe w projektowaniu żywności”,</w:t>
      </w:r>
      <w:r w:rsidRPr="00A2218D">
        <w:rPr>
          <w:rFonts w:ascii="Times New Roman" w:hAnsi="Times New Roman"/>
          <w:sz w:val="24"/>
          <w:szCs w:val="24"/>
        </w:rPr>
        <w:t xml:space="preserve"> Dr inż. Małgorzata </w:t>
      </w:r>
      <w:proofErr w:type="spellStart"/>
      <w:r w:rsidRPr="00A2218D">
        <w:rPr>
          <w:rFonts w:ascii="Times New Roman" w:hAnsi="Times New Roman"/>
          <w:sz w:val="24"/>
          <w:szCs w:val="24"/>
        </w:rPr>
        <w:t>Miśniakiewicz</w:t>
      </w:r>
      <w:proofErr w:type="spellEnd"/>
      <w:r w:rsidRPr="00A2218D">
        <w:rPr>
          <w:rFonts w:ascii="Times New Roman" w:hAnsi="Times New Roman"/>
          <w:sz w:val="24"/>
          <w:szCs w:val="24"/>
        </w:rPr>
        <w:t>, 18 h.</w:t>
      </w:r>
    </w:p>
    <w:p w:rsidR="005529CE" w:rsidRDefault="005529CE" w:rsidP="00191CAB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„Właściwości chemiczne a wartość żywieniowa tłuszczów jadalnych”,</w:t>
      </w:r>
      <w:r w:rsidRPr="00327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 inż. Lidia Ostasz,</w:t>
      </w:r>
      <w:r w:rsidR="00104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 h.</w:t>
      </w:r>
    </w:p>
    <w:p w:rsidR="00191CAB" w:rsidRPr="00191CAB" w:rsidRDefault="00191CAB" w:rsidP="00191CA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lastRenderedPageBreak/>
        <w:t xml:space="preserve">„Wykorzystanie metod analizy sensorycznej w badaniach </w:t>
      </w:r>
      <w:proofErr w:type="gramStart"/>
      <w:r w:rsidRPr="000136E5">
        <w:rPr>
          <w:rFonts w:ascii="Times New Roman" w:hAnsi="Times New Roman"/>
          <w:b/>
          <w:bCs/>
          <w:sz w:val="24"/>
          <w:szCs w:val="24"/>
        </w:rPr>
        <w:t>konsumenckich”,</w:t>
      </w:r>
      <w:r w:rsidRPr="00191CAB">
        <w:rPr>
          <w:rFonts w:ascii="Times New Roman" w:hAnsi="Times New Roman"/>
          <w:sz w:val="24"/>
          <w:szCs w:val="24"/>
        </w:rPr>
        <w:t xml:space="preserve"> </w:t>
      </w:r>
      <w:r w:rsidR="0010433F">
        <w:rPr>
          <w:rFonts w:ascii="Times New Roman" w:hAnsi="Times New Roman"/>
          <w:sz w:val="24"/>
          <w:szCs w:val="24"/>
        </w:rPr>
        <w:t xml:space="preserve">                   </w:t>
      </w:r>
      <w:r w:rsidRPr="00191CAB">
        <w:rPr>
          <w:rFonts w:ascii="Times New Roman" w:hAnsi="Times New Roman"/>
          <w:sz w:val="24"/>
          <w:szCs w:val="24"/>
        </w:rPr>
        <w:t>Dr</w:t>
      </w:r>
      <w:proofErr w:type="gramEnd"/>
      <w:r w:rsidRPr="00191CAB">
        <w:rPr>
          <w:rFonts w:ascii="Times New Roman" w:hAnsi="Times New Roman"/>
          <w:sz w:val="24"/>
          <w:szCs w:val="24"/>
        </w:rPr>
        <w:t xml:space="preserve"> inż. Paweł</w:t>
      </w:r>
      <w:r>
        <w:rPr>
          <w:rFonts w:ascii="Times New Roman" w:hAnsi="Times New Roman"/>
          <w:sz w:val="24"/>
          <w:szCs w:val="24"/>
        </w:rPr>
        <w:t xml:space="preserve"> Turek, 9</w:t>
      </w:r>
      <w:r w:rsidRPr="00191CAB">
        <w:rPr>
          <w:rFonts w:ascii="Times New Roman" w:hAnsi="Times New Roman"/>
          <w:sz w:val="24"/>
          <w:szCs w:val="24"/>
        </w:rPr>
        <w:t xml:space="preserve"> h.</w:t>
      </w:r>
    </w:p>
    <w:p w:rsidR="005529CE" w:rsidRPr="006531E6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„Zarządzanie rozwojem organizacji”,</w:t>
      </w:r>
      <w:r>
        <w:rPr>
          <w:rFonts w:ascii="Times New Roman" w:hAnsi="Times New Roman"/>
          <w:sz w:val="24"/>
          <w:szCs w:val="24"/>
        </w:rPr>
        <w:t xml:space="preserve"> dr hab. Wiesław Łukasiński, 9</w:t>
      </w:r>
      <w:r w:rsidRPr="006531E6">
        <w:rPr>
          <w:rFonts w:ascii="Times New Roman" w:hAnsi="Times New Roman"/>
          <w:sz w:val="24"/>
          <w:szCs w:val="24"/>
        </w:rPr>
        <w:t xml:space="preserve"> h.</w:t>
      </w:r>
    </w:p>
    <w:p w:rsidR="00051E6D" w:rsidRDefault="005529CE" w:rsidP="00051E6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„Zastosowanie chromatografii gazowej w badaniach produktów”,</w:t>
      </w:r>
    </w:p>
    <w:p w:rsidR="005529CE" w:rsidRPr="00051E6D" w:rsidRDefault="00051E6D" w:rsidP="00051E6D">
      <w:pPr>
        <w:pStyle w:val="Akapitzlist"/>
        <w:tabs>
          <w:tab w:val="left" w:pos="284"/>
        </w:tabs>
        <w:spacing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bookmarkStart w:id="0" w:name="_GoBack"/>
      <w:bookmarkEnd w:id="0"/>
      <w:r w:rsidR="005529CE" w:rsidRPr="00051E6D">
        <w:rPr>
          <w:rFonts w:ascii="Times New Roman" w:hAnsi="Times New Roman"/>
          <w:sz w:val="24"/>
          <w:szCs w:val="24"/>
        </w:rPr>
        <w:t xml:space="preserve">Dr Tomasz </w:t>
      </w:r>
      <w:proofErr w:type="spellStart"/>
      <w:r w:rsidR="005529CE" w:rsidRPr="00051E6D">
        <w:rPr>
          <w:rFonts w:ascii="Times New Roman" w:hAnsi="Times New Roman"/>
          <w:sz w:val="24"/>
          <w:szCs w:val="24"/>
        </w:rPr>
        <w:t>Sawoszczuk</w:t>
      </w:r>
      <w:proofErr w:type="spellEnd"/>
      <w:r w:rsidR="005529CE" w:rsidRPr="00051E6D">
        <w:rPr>
          <w:rFonts w:ascii="Times New Roman" w:hAnsi="Times New Roman"/>
          <w:sz w:val="24"/>
          <w:szCs w:val="24"/>
        </w:rPr>
        <w:t xml:space="preserve">, </w:t>
      </w:r>
      <w:r w:rsidRPr="00051E6D">
        <w:rPr>
          <w:rFonts w:ascii="Times New Roman" w:hAnsi="Times New Roman"/>
          <w:sz w:val="24"/>
          <w:szCs w:val="24"/>
        </w:rPr>
        <w:t>9</w:t>
      </w:r>
      <w:r w:rsidR="005529CE" w:rsidRPr="00051E6D">
        <w:rPr>
          <w:rFonts w:ascii="Times New Roman" w:hAnsi="Times New Roman"/>
          <w:sz w:val="24"/>
          <w:szCs w:val="24"/>
        </w:rPr>
        <w:t xml:space="preserve"> h.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„Żywność ekologiczna”,</w:t>
      </w:r>
      <w:r w:rsidRPr="00A2218D">
        <w:rPr>
          <w:rFonts w:ascii="Times New Roman" w:hAnsi="Times New Roman"/>
          <w:sz w:val="24"/>
          <w:szCs w:val="24"/>
        </w:rPr>
        <w:t xml:space="preserve"> Dr inż. Joanna Ptasińska-Marcinkiewicz, 18 h.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„Żywność regionalna i tradycyjna”,</w:t>
      </w:r>
      <w:r w:rsidRPr="00A2218D">
        <w:rPr>
          <w:rFonts w:ascii="Times New Roman" w:hAnsi="Times New Roman"/>
          <w:sz w:val="24"/>
          <w:szCs w:val="24"/>
        </w:rPr>
        <w:t xml:space="preserve"> Dr inż. Michał </w:t>
      </w:r>
      <w:proofErr w:type="spellStart"/>
      <w:r w:rsidRPr="00A2218D">
        <w:rPr>
          <w:rFonts w:ascii="Times New Roman" w:hAnsi="Times New Roman"/>
          <w:sz w:val="24"/>
          <w:szCs w:val="24"/>
        </w:rPr>
        <w:t>Halagarda</w:t>
      </w:r>
      <w:proofErr w:type="spellEnd"/>
      <w:r w:rsidRPr="00A2218D">
        <w:rPr>
          <w:rFonts w:ascii="Times New Roman" w:hAnsi="Times New Roman"/>
          <w:sz w:val="24"/>
          <w:szCs w:val="24"/>
        </w:rPr>
        <w:t>, 9 h.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„Żywność spersonalizowana”,</w:t>
      </w:r>
      <w:r w:rsidRPr="00A2218D">
        <w:rPr>
          <w:rFonts w:ascii="Times New Roman" w:hAnsi="Times New Roman"/>
          <w:sz w:val="24"/>
          <w:szCs w:val="24"/>
        </w:rPr>
        <w:t xml:space="preserve"> Dr inż. Małgorzata </w:t>
      </w:r>
      <w:proofErr w:type="spellStart"/>
      <w:r w:rsidRPr="00A2218D">
        <w:rPr>
          <w:rFonts w:ascii="Times New Roman" w:hAnsi="Times New Roman"/>
          <w:sz w:val="24"/>
          <w:szCs w:val="24"/>
        </w:rPr>
        <w:t>Miśniakiewicz</w:t>
      </w:r>
      <w:proofErr w:type="spellEnd"/>
      <w:r w:rsidRPr="00A2218D">
        <w:rPr>
          <w:rFonts w:ascii="Times New Roman" w:hAnsi="Times New Roman"/>
          <w:sz w:val="24"/>
          <w:szCs w:val="24"/>
        </w:rPr>
        <w:t>, 18 h.</w:t>
      </w:r>
    </w:p>
    <w:p w:rsidR="005529CE" w:rsidRPr="00A2218D" w:rsidRDefault="005529CE" w:rsidP="005529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6E5">
        <w:rPr>
          <w:rFonts w:ascii="Times New Roman" w:hAnsi="Times New Roman"/>
          <w:b/>
          <w:bCs/>
          <w:sz w:val="24"/>
          <w:szCs w:val="24"/>
        </w:rPr>
        <w:t>„Żywność, żywienie a zdrowie”,</w:t>
      </w:r>
      <w:r w:rsidRPr="00A2218D">
        <w:rPr>
          <w:rFonts w:ascii="Times New Roman" w:hAnsi="Times New Roman"/>
          <w:sz w:val="24"/>
          <w:szCs w:val="24"/>
        </w:rPr>
        <w:t xml:space="preserve"> Prof. UEK dr </w:t>
      </w:r>
      <w:proofErr w:type="gramStart"/>
      <w:r w:rsidRPr="00A2218D">
        <w:rPr>
          <w:rFonts w:ascii="Times New Roman" w:hAnsi="Times New Roman"/>
          <w:sz w:val="24"/>
          <w:szCs w:val="24"/>
        </w:rPr>
        <w:t>hab.  Wanda</w:t>
      </w:r>
      <w:proofErr w:type="gramEnd"/>
      <w:r w:rsidRPr="00A2218D">
        <w:rPr>
          <w:rFonts w:ascii="Times New Roman" w:hAnsi="Times New Roman"/>
          <w:sz w:val="24"/>
          <w:szCs w:val="24"/>
        </w:rPr>
        <w:t xml:space="preserve"> Kudełka, 18 h.</w:t>
      </w:r>
    </w:p>
    <w:sectPr w:rsidR="005529CE" w:rsidRPr="00A2218D" w:rsidSect="005529CE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E98"/>
    <w:multiLevelType w:val="hybridMultilevel"/>
    <w:tmpl w:val="96FA97A4"/>
    <w:lvl w:ilvl="0" w:tplc="0415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C0"/>
    <w:rsid w:val="000136E5"/>
    <w:rsid w:val="00013D5E"/>
    <w:rsid w:val="00051E6D"/>
    <w:rsid w:val="0010433F"/>
    <w:rsid w:val="00176900"/>
    <w:rsid w:val="001872EE"/>
    <w:rsid w:val="00191CAB"/>
    <w:rsid w:val="003279E0"/>
    <w:rsid w:val="004F12C2"/>
    <w:rsid w:val="005529CE"/>
    <w:rsid w:val="005B644F"/>
    <w:rsid w:val="00635D10"/>
    <w:rsid w:val="006531E6"/>
    <w:rsid w:val="006D2610"/>
    <w:rsid w:val="007830D8"/>
    <w:rsid w:val="00981043"/>
    <w:rsid w:val="00A2218D"/>
    <w:rsid w:val="00BC0683"/>
    <w:rsid w:val="00BE2343"/>
    <w:rsid w:val="00CE36C0"/>
    <w:rsid w:val="00DF03C3"/>
    <w:rsid w:val="00E1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C0"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6C0"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Wykłady do wyboru na Wydziale Towaroznawstwa na studiach niestacjonarnych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Wykłady do wyboru na Wydziale Towaroznawstwa na studiach niestacjonarnych</dc:title>
  <dc:creator>Agnieszka</dc:creator>
  <cp:lastModifiedBy>TomekS</cp:lastModifiedBy>
  <cp:revision>2</cp:revision>
  <dcterms:created xsi:type="dcterms:W3CDTF">2017-03-14T12:04:00Z</dcterms:created>
  <dcterms:modified xsi:type="dcterms:W3CDTF">2017-03-14T12:04:00Z</dcterms:modified>
</cp:coreProperties>
</file>